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Список руководителей и специалистов организаций, поднадзорных Ростехнадзору, на проведение те</w:t>
      </w:r>
      <w:r>
        <w:rPr>
          <w:rFonts w:ascii="Times New Roman" w:hAnsi="Times New Roman" w:cs="Times New Roman"/>
          <w:sz w:val="24"/>
          <w:szCs w:val="24"/>
        </w:rPr>
        <w:t xml:space="preserve">стирования в </w:t>
      </w:r>
      <w:r>
        <w:rPr>
          <w:rFonts w:ascii="Times New Roman" w:hAnsi="Times New Roman" w:cs="Times New Roman"/>
          <w:sz w:val="24"/>
          <w:szCs w:val="24"/>
        </w:rPr>
        <w:t xml:space="preserve">Ростехнадзоре</w:t>
      </w:r>
      <w:r>
        <w:rPr>
          <w:rFonts w:ascii="Times New Roman" w:hAnsi="Times New Roman" w:cs="Times New Roman"/>
          <w:sz w:val="24"/>
          <w:szCs w:val="24"/>
        </w:rPr>
        <w:t xml:space="preserve"> на 03</w:t>
      </w:r>
      <w:r>
        <w:rPr>
          <w:rFonts w:ascii="Times New Roman" w:hAnsi="Times New Roman" w:cs="Times New Roman"/>
          <w:sz w:val="24"/>
          <w:szCs w:val="24"/>
        </w:rPr>
        <w:t xml:space="preserve"> но</w:t>
      </w:r>
      <w:r>
        <w:rPr>
          <w:rFonts w:ascii="Times New Roman" w:hAnsi="Times New Roman" w:cs="Times New Roman"/>
          <w:sz w:val="24"/>
          <w:szCs w:val="24"/>
        </w:rPr>
        <w:t xml:space="preserve">ября</w:t>
      </w:r>
      <w:r>
        <w:rPr>
          <w:rFonts w:ascii="Times New Roman" w:hAnsi="Times New Roman" w:cs="Times New Roman"/>
          <w:sz w:val="24"/>
          <w:szCs w:val="24"/>
        </w:rPr>
        <w:t xml:space="preserve">  2026г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вторник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  <w:highlight w:val="yellow"/>
        </w:rPr>
        <w:t xml:space="preserve">Строго по времени!!!</w:t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Style w:val="837"/>
        <w:tblW w:w="1027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2409"/>
        <w:gridCol w:w="1985"/>
        <w:gridCol w:w="2126"/>
        <w:gridCol w:w="2126"/>
        <w:gridCol w:w="778"/>
      </w:tblGrid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678"/>
              <w:numPr>
                <w:ilvl w:val="0"/>
                <w:numId w:val="1"/>
              </w:numPr>
              <w:ind w:right="142"/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ООО "РАЗНООПТТОРГ-К"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left"/>
              <w:spacing w:before="300" w:after="30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Аксентьев Виктор Викторович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Энергетик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V. Потребители. Непромышленные. До_и_выше_1000_В. V_группа. Общая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00"/>
            <w:tcW w:w="77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09:00-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09:30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678"/>
              <w:numPr>
                <w:ilvl w:val="0"/>
                <w:numId w:val="1"/>
              </w:numPr>
              <w:ind w:right="142"/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АУСО РБ "РРЦДОВ "СВЕТЛЫЙ"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left"/>
              <w:spacing w:before="300" w:after="30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Ардаев Балдын-Доржа Намсараевич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инженер-энергетик 1 категории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V. Потребители. Непромышленные. До_и_выше_1000_В. V_группа. Общая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00"/>
            <w:tcW w:w="77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09:00-09:30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678"/>
              <w:numPr>
                <w:ilvl w:val="0"/>
                <w:numId w:val="1"/>
              </w:numPr>
              <w:ind w:right="142"/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ООО "РИЧ ФЭМИЛИ"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left"/>
              <w:spacing w:before="300" w:after="30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Базарова Диана Юрьевна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специалист по охране труда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V. Потребители. Непромышленные. До_1000В. IV_группа. Общая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00"/>
            <w:tcW w:w="77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09:00-09:30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678"/>
              <w:numPr>
                <w:ilvl w:val="0"/>
                <w:numId w:val="1"/>
              </w:numPr>
              <w:ind w:right="142"/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ООО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 "ЭКОАЛЬЯНС"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left"/>
              <w:spacing w:before="300" w:after="30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Ваганов Игорь Дмитриевич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Специалист по ОТ ПБ и БДД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V. Потребители. Промышленные. До_и_выше_1000_В. III_группа. Общая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00"/>
            <w:tcW w:w="77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09:00-09:30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678"/>
              <w:numPr>
                <w:ilvl w:val="0"/>
                <w:numId w:val="1"/>
              </w:numPr>
              <w:ind w:right="142"/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АО "Джидинская горно-рудная компания"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left"/>
              <w:spacing w:before="300" w:after="30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Варфоломеев Михаил Леонидович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главный специалист по ОТ и ПБ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V. Потребители. Непромышленные. До_и_выше_1000_В. V_группа. Общая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00"/>
            <w:tcW w:w="77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09:00-09:30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678"/>
              <w:numPr>
                <w:ilvl w:val="0"/>
                <w:numId w:val="1"/>
              </w:numPr>
              <w:ind w:right="142"/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ООО "СОТО"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left"/>
              <w:spacing w:before="300" w:after="30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Виногоров Леонид Леонидович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Главный инженер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V. Потребители. Непромышленные. До_и_выше_1000_В. V_группа. Общая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ffff00"/>
            <w:tcW w:w="77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09:00-09:30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678"/>
              <w:numPr>
                <w:ilvl w:val="0"/>
                <w:numId w:val="1"/>
              </w:numPr>
              <w:ind w:right="142"/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ООО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 КОТЕЛЬНЫЙ ЗАВОД "ПРОМКОТЛОСНАБ"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left"/>
              <w:spacing w:before="300" w:after="30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Вишняков Андрей Валентинович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слесарь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V. Потребители. Непромышленные. До_1000В. II_группа. Общая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77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9:30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10:00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678"/>
              <w:numPr>
                <w:ilvl w:val="0"/>
                <w:numId w:val="1"/>
              </w:numPr>
              <w:ind w:right="142"/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ООО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 КОТЕЛЬНЫЙ ЗАВОД "ПРОМКОТЛОСНАБ"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left"/>
              <w:spacing w:before="300" w:after="30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Гавинский Илья Викторович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слесарь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t xml:space="preserve">V. Потребители. Непромышленные. До_1000В. II_группа. Общая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tcW w:w="77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9:30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-10:00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678"/>
              <w:numPr>
                <w:ilvl w:val="0"/>
                <w:numId w:val="1"/>
              </w:numPr>
              <w:ind w:right="142"/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АО 1019 Военный Ремонтный завод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left"/>
              <w:spacing w:before="300" w:after="30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Гобронидзе Вахтанг Тариелович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производственный мастер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t xml:space="preserve">V. Потребители. Промышленные. До_и_выше_1000_В. IV_группа. Общая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tcW w:w="77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9:30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-10:00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678"/>
              <w:numPr>
                <w:ilvl w:val="0"/>
                <w:numId w:val="1"/>
              </w:numPr>
              <w:ind w:right="142"/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ИП Опейкин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left"/>
              <w:spacing w:before="300" w:after="30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Голованов Дмитрий Анатольевич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t xml:space="preserve">V. Потребители. Непромышленные. До_и_выше_1000_В. IV_группа. Общая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tcW w:w="77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9:30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-10:00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678"/>
              <w:numPr>
                <w:ilvl w:val="0"/>
                <w:numId w:val="1"/>
              </w:numPr>
              <w:ind w:right="142"/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АО 1019 Военный Ремонтный завод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left"/>
              <w:spacing w:before="300" w:after="30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Горин Алексей Александрович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производственный мастер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t xml:space="preserve">V. Потребители. Промышленные. До_и_выше_1000_В. IV_группа. Общая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tcW w:w="77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9:30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-10:00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678"/>
              <w:numPr>
                <w:ilvl w:val="0"/>
                <w:numId w:val="1"/>
              </w:numPr>
              <w:ind w:right="142"/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ИП Бредний Р.И.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left"/>
              <w:spacing w:before="300" w:after="30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Григорьев Аркадий Сергеевич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Начальник тех.службы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t xml:space="preserve">V. Потребители. Непромышленные. До_и_выше_1000_В. II_группа. Общая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tcW w:w="77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9:30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-10:00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678"/>
              <w:numPr>
                <w:ilvl w:val="0"/>
                <w:numId w:val="1"/>
              </w:numPr>
              <w:ind w:right="142"/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Филиал "Улан-Удэнский" АО "Московское протезно-ортопедическое предприятие"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left"/>
              <w:spacing w:before="300" w:after="30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Дриевский Александр Михайлович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начальник АХО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t xml:space="preserve">V. Потребители. Промышленные. До_1000В. IV_группа. Общая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00"/>
            <w:tcW w:w="77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t xml:space="preserve">10:00 – 10:30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678"/>
              <w:numPr>
                <w:ilvl w:val="0"/>
                <w:numId w:val="1"/>
              </w:numPr>
              <w:ind w:right="142"/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ООО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 КОТЕЛЬНЫЙ ЗАВОД "ПРОМКОТЛОСНАБ"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left"/>
              <w:spacing w:before="300" w:after="30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Евсеев Андрей Анатольевич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слесарь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t xml:space="preserve">V. Потребители. Непромышленные. До_1000В. II_группа. Общая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00"/>
            <w:tcW w:w="77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t xml:space="preserve">10:00 – 10:30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678"/>
              <w:numPr>
                <w:ilvl w:val="0"/>
                <w:numId w:val="1"/>
              </w:numPr>
              <w:ind w:right="142"/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ООО "Единый оператор связи"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left"/>
              <w:spacing w:before="300" w:after="30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Жамбапов Антон Цыденович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монтажник ВОЛС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t xml:space="preserve">V. Потребители. Непромышленные. До_1000В. II_группа. Общая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00"/>
            <w:tcW w:w="77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t xml:space="preserve">10:00 – 10:30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678"/>
              <w:numPr>
                <w:ilvl w:val="0"/>
                <w:numId w:val="1"/>
              </w:numPr>
              <w:ind w:right="142"/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ООО "Разрезуголь"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left"/>
              <w:spacing w:before="300" w:after="30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Жертаков Андрей Борисович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главный энергетик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t xml:space="preserve">V. Потребители. Промышленные. До_и_выше_1000_В. V_группа. Общая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00"/>
            <w:tcW w:w="77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t xml:space="preserve">10:00 – 10:30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678"/>
              <w:numPr>
                <w:ilvl w:val="0"/>
                <w:numId w:val="1"/>
              </w:numPr>
              <w:ind w:right="142"/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ООО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 "ЭКОАЛЬЯНС"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left"/>
              <w:spacing w:before="300" w:after="30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Ишина Наталья Алексеевна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специалист по пожарной безопасности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t xml:space="preserve">V. Потребители. Промышленные. До_и_выше_1000_В. II_группа. Общая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00"/>
            <w:tcW w:w="77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t xml:space="preserve">10:00 – 10:30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678"/>
              <w:numPr>
                <w:ilvl w:val="0"/>
                <w:numId w:val="1"/>
              </w:numPr>
              <w:ind w:right="142"/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ООО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 КОТЕЛЬНЫЙ ЗАВОД "ПРОМКОТЛОСНАБ"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left"/>
              <w:spacing w:before="300" w:after="30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Калмыков Евгений Александрович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электрогазосварщик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t xml:space="preserve">V. Потребители. Непромышленные. До_1000В. II_группа. Общая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00"/>
            <w:tcW w:w="77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t xml:space="preserve">10:00 – 10:30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678"/>
              <w:numPr>
                <w:ilvl w:val="0"/>
                <w:numId w:val="1"/>
              </w:numPr>
              <w:ind w:right="142"/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ООО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 "ЭКОАЛЬЯНС"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left"/>
              <w:spacing w:before="300" w:after="30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Кисельман Юлия Сергеевна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начальник отдела ОТ ПБ и БДД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V. Потребители. Промышленные. До_и_выше_1000_В. III_группа. Общая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77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10:30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11:00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678"/>
              <w:numPr>
                <w:ilvl w:val="0"/>
                <w:numId w:val="1"/>
              </w:numPr>
              <w:ind w:right="142"/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ГБУЗ БРКОД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left"/>
              <w:spacing w:before="300" w:after="30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Ломухин Николай Борисович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V. Потребители. Непромышленные. До_и_выше_1000_В. V_группа. Общая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77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10:30-11:00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678"/>
              <w:numPr>
                <w:ilvl w:val="0"/>
                <w:numId w:val="1"/>
              </w:numPr>
              <w:ind w:right="142"/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t xml:space="preserve">МУП ЖКХ "ОНОХОЙ"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left"/>
              <w:spacing w:before="300" w:after="30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Муска Петр Михайлович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мастер котельных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V. Потребители. Непромышленные. До_и_выше_1000_В. IV_группа. Общая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77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10:30-11:00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678"/>
              <w:numPr>
                <w:ilvl w:val="0"/>
                <w:numId w:val="1"/>
              </w:numPr>
              <w:ind w:right="142"/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ООО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 "ЭКОАЛЬЯНС"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left"/>
              <w:spacing w:before="300" w:after="30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Носарев Сергей Анатольевич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начальник транспортного департамента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V. Потребители. Промышленные. До_и_выше_1000_В. II_группа. Общая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77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10:30-11:00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678"/>
              <w:numPr>
                <w:ilvl w:val="0"/>
                <w:numId w:val="1"/>
              </w:numPr>
              <w:ind w:right="142"/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ООО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 КОТЕЛЬНЫЙ ЗАВОД "ПРОМКОТЛОСНАБ"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left"/>
              <w:spacing w:before="300" w:after="30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Полынов Алексей Викторович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слесарь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V. Потребители. Непромышленные. До_1000В. II_группа. Общая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77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10:30-11:00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vMerge w:val="restart"/>
            <w:textDirection w:val="lrTb"/>
            <w:noWrap w:val="false"/>
          </w:tcPr>
          <w:p>
            <w:pPr>
              <w:pStyle w:val="678"/>
              <w:numPr>
                <w:ilvl w:val="0"/>
                <w:numId w:val="1"/>
              </w:numPr>
              <w:ind w:right="142"/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ООО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 КОТЕЛЬНЫЙ ЗАВОД "ПРОМКОТЛОСНАБ"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1985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300" w:after="30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Путятин Станислав Алексеевич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мастер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V. Потребители. Непромышленные. До_1000В. II_группа. Общая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77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10:30-11:00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vMerge w:val="restart"/>
            <w:textDirection w:val="lrTb"/>
            <w:noWrap w:val="false"/>
          </w:tcPr>
          <w:p>
            <w:pPr>
              <w:pStyle w:val="678"/>
              <w:numPr>
                <w:ilvl w:val="0"/>
                <w:numId w:val="1"/>
              </w:numPr>
              <w:ind w:right="142"/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АО "Джидинская горно-рудная компания"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1985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300" w:after="30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Ринчинов Дандар Далаевич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энергетик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V. Потребители. Непромышленные. До_и_выше_1000_В. II_группа. Общая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77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10:30-11:00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vMerge w:val="restart"/>
            <w:textDirection w:val="lrTb"/>
            <w:noWrap w:val="false"/>
          </w:tcPr>
          <w:p>
            <w:pPr>
              <w:pStyle w:val="678"/>
              <w:numPr>
                <w:ilvl w:val="0"/>
                <w:numId w:val="1"/>
              </w:numPr>
              <w:ind w:right="142"/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ООО "СОТО"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1985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300" w:after="30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Семенов Вячеслав Валерьевич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Инженер-электрик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V. Потребители. Непромышленные. До_и_выше_1000_В. IV_группа. Общая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77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10:30-11:00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vMerge w:val="restart"/>
            <w:textDirection w:val="lrTb"/>
            <w:noWrap w:val="false"/>
          </w:tcPr>
          <w:p>
            <w:pPr>
              <w:pStyle w:val="678"/>
              <w:numPr>
                <w:ilvl w:val="0"/>
                <w:numId w:val="1"/>
              </w:numPr>
              <w:ind w:right="142"/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ООО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 КОТЕЛЬНЫЙ ЗАВОД "ПРОМКОТЛОСНАБ"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1985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300" w:after="30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Степанов Вячеслав Александрович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слесарь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V. Потребители. Непромышленные. До_1000В. II_группа. Общая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77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11:00-11:30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vMerge w:val="restart"/>
            <w:textDirection w:val="lrTb"/>
            <w:noWrap w:val="false"/>
          </w:tcPr>
          <w:p>
            <w:pPr>
              <w:pStyle w:val="678"/>
              <w:numPr>
                <w:ilvl w:val="0"/>
                <w:numId w:val="1"/>
              </w:numPr>
              <w:ind w:right="142"/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ООО "Разрезуголь"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1985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300" w:after="30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Степной Николай Александрович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мастер ОВБ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V. Потребители. Промышленные. До_и_выше_1000_В. V_группа. Общая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77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11:00-11:30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vMerge w:val="restart"/>
            <w:textDirection w:val="lrTb"/>
            <w:noWrap w:val="false"/>
          </w:tcPr>
          <w:p>
            <w:pPr>
              <w:pStyle w:val="678"/>
              <w:numPr>
                <w:ilvl w:val="0"/>
                <w:numId w:val="1"/>
              </w:numPr>
              <w:ind w:right="142"/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МУП ЖКХ "ОНОХОЙ"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1985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300" w:after="30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Сулейменов Юрий Сергеевич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мастер инженерных сетей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III. Теплоснабжение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77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11:00-11:30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vMerge w:val="restart"/>
            <w:textDirection w:val="lrTb"/>
            <w:noWrap w:val="false"/>
          </w:tcPr>
          <w:p>
            <w:pPr>
              <w:pStyle w:val="678"/>
              <w:numPr>
                <w:ilvl w:val="0"/>
                <w:numId w:val="1"/>
              </w:numPr>
              <w:ind w:right="142"/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МУП ЖКХ "ОНОХОЙ"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1985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300" w:after="30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Сулейменов Юрий Сергеевич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мастер инженерных сетей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V. Потребители. Непромышленные. До_и_выше_1000_В. III_группа. Общая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77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11:00-11:30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vMerge w:val="restart"/>
            <w:textDirection w:val="lrTb"/>
            <w:noWrap w:val="false"/>
          </w:tcPr>
          <w:p>
            <w:pPr>
              <w:pStyle w:val="678"/>
              <w:numPr>
                <w:ilvl w:val="0"/>
                <w:numId w:val="1"/>
              </w:numPr>
              <w:ind w:right="142"/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ИП Бредний Р.И.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1985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300" w:after="30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Черемисин Андрей Владимирович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Начальник тех.службы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V. Потребители. Непромышленные. До_и_выше_1000_В. II_группа. Общая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77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11:00-11:30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vMerge w:val="restart"/>
            <w:textDirection w:val="lrTb"/>
            <w:noWrap w:val="false"/>
          </w:tcPr>
          <w:p>
            <w:pPr>
              <w:pStyle w:val="678"/>
              <w:numPr>
                <w:ilvl w:val="0"/>
                <w:numId w:val="1"/>
              </w:numPr>
              <w:ind w:right="142"/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ООО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 КОТЕЛЬНЫЙ ЗАВОД "ПРОМКОТЛОСНАБ"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1985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300" w:after="30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Чумаков Александр Сергеевич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электрогазосварщик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V. Потребители. Непромышленные. До_1000В. II_группа. Общая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77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11:00-11:30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vMerge w:val="restart"/>
            <w:textDirection w:val="lrTb"/>
            <w:noWrap w:val="false"/>
          </w:tcPr>
          <w:p>
            <w:pPr>
              <w:pStyle w:val="678"/>
              <w:numPr>
                <w:ilvl w:val="0"/>
                <w:numId w:val="1"/>
              </w:numPr>
              <w:ind w:right="142"/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Акционерное общество "РУСБУРМАШ"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1985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300" w:after="30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Шабаев Роман Викторович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энергетик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IV. Теплопотребители. Технооборудование и Отопление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77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11:00-11:30</w:t>
            </w:r>
            <w:r/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vMerge w:val="restart"/>
            <w:textDirection w:val="lrTb"/>
            <w:noWrap w:val="false"/>
          </w:tcPr>
          <w:p>
            <w:pPr>
              <w:pStyle w:val="678"/>
              <w:numPr>
                <w:ilvl w:val="0"/>
                <w:numId w:val="1"/>
              </w:numPr>
              <w:ind w:right="142"/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ООО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 КОТЕЛЬНЫЙ ЗАВОД "ПРОМКОТЛОСНАБ"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1985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300" w:after="30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Ширяев Андрей Николаевич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слесарь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V. Потребители. Непромышленные. До_1000В. II_группа. Общая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77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11:00-11:30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vMerge w:val="restart"/>
            <w:textDirection w:val="lrTb"/>
            <w:noWrap w:val="false"/>
          </w:tcPr>
          <w:p>
            <w:pPr>
              <w:pStyle w:val="678"/>
              <w:numPr>
                <w:ilvl w:val="0"/>
                <w:numId w:val="1"/>
              </w:numPr>
              <w:ind w:right="142"/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Улан-Удэнский колледж железнодорожного транспорта филиал ФГБОУ ВО "ИрГУПС"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1985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300" w:after="30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Шмыгин Виталий Олегович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заместитель директора по АХР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V. Потребители. Непромышленные. До_1000В. III_группа. Общая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77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11:00-11:30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vMerge w:val="restart"/>
            <w:textDirection w:val="lrTb"/>
            <w:noWrap w:val="false"/>
          </w:tcPr>
          <w:p>
            <w:pPr>
              <w:pStyle w:val="678"/>
              <w:numPr>
                <w:ilvl w:val="0"/>
                <w:numId w:val="1"/>
              </w:numPr>
              <w:ind w:right="142"/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АО "Джидинская горно-рудная компания"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1985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300" w:after="30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Янцен Артем Андреевич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главный инженер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V. Потребители. Непромышленные. До_и_выше_1000_В. II_группа. Общая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77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11:00-11:30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</w:tr>
    </w:tbl>
    <w:p>
      <w:pPr>
        <w:jc w:val="center"/>
        <w:rPr>
          <w:rFonts w:ascii="Times New Roman" w:hAnsi="Times New Roman" w:cs="Times New Roman"/>
        </w:rPr>
      </w:pPr>
      <w:r/>
      <w:bookmarkStart w:id="0" w:name="_GoBack"/>
      <w:r/>
      <w:bookmarkEnd w:id="0"/>
      <w:r/>
      <w:r>
        <w:rPr>
          <w:rFonts w:ascii="Times New Roman" w:hAnsi="Times New Roman" w:cs="Times New Roman"/>
        </w:rPr>
      </w:r>
    </w:p>
    <w:sectPr>
      <w:footnotePr/>
      <w:endnotePr/>
      <w:type w:val="nextPage"/>
      <w:pgSz w:w="11906" w:h="16838" w:orient="portrait"/>
      <w:pgMar w:top="454" w:right="454" w:bottom="454" w:left="45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7">
    <w:name w:val="Heading 2 Char"/>
    <w:basedOn w:val="666"/>
    <w:link w:val="658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666"/>
    <w:link w:val="659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666"/>
    <w:link w:val="66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666"/>
    <w:link w:val="661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5">
    <w:name w:val="Heading 6 Char"/>
    <w:basedOn w:val="666"/>
    <w:link w:val="662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7">
    <w:name w:val="Heading 7 Char"/>
    <w:basedOn w:val="666"/>
    <w:link w:val="663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9">
    <w:name w:val="Heading 8 Char"/>
    <w:basedOn w:val="666"/>
    <w:link w:val="664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1">
    <w:name w:val="Heading 9 Char"/>
    <w:basedOn w:val="666"/>
    <w:link w:val="665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6">
    <w:name w:val="Title Char"/>
    <w:basedOn w:val="666"/>
    <w:link w:val="680"/>
    <w:uiPriority w:val="10"/>
    <w:rPr>
      <w:sz w:val="48"/>
      <w:szCs w:val="48"/>
    </w:rPr>
  </w:style>
  <w:style w:type="character" w:styleId="38">
    <w:name w:val="Subtitle Char"/>
    <w:basedOn w:val="666"/>
    <w:link w:val="682"/>
    <w:uiPriority w:val="11"/>
    <w:rPr>
      <w:sz w:val="24"/>
      <w:szCs w:val="24"/>
    </w:rPr>
  </w:style>
  <w:style w:type="character" w:styleId="40">
    <w:name w:val="Quote Char"/>
    <w:link w:val="684"/>
    <w:uiPriority w:val="29"/>
    <w:rPr>
      <w:i/>
    </w:rPr>
  </w:style>
  <w:style w:type="character" w:styleId="42">
    <w:name w:val="Intense Quote Char"/>
    <w:link w:val="686"/>
    <w:uiPriority w:val="30"/>
    <w:rPr>
      <w:i/>
    </w:rPr>
  </w:style>
  <w:style w:type="character" w:styleId="44">
    <w:name w:val="Header Char"/>
    <w:basedOn w:val="666"/>
    <w:link w:val="688"/>
    <w:uiPriority w:val="99"/>
  </w:style>
  <w:style w:type="character" w:styleId="46">
    <w:name w:val="Footer Char"/>
    <w:basedOn w:val="666"/>
    <w:link w:val="690"/>
    <w:uiPriority w:val="99"/>
  </w:style>
  <w:style w:type="character" w:styleId="48">
    <w:name w:val="Caption Char"/>
    <w:basedOn w:val="666"/>
    <w:link w:val="692"/>
    <w:uiPriority w:val="35"/>
    <w:rPr>
      <w:b/>
      <w:bCs/>
      <w:color w:val="4f81bd" w:themeColor="accent1"/>
      <w:sz w:val="18"/>
      <w:szCs w:val="18"/>
    </w:rPr>
  </w:style>
  <w:style w:type="character" w:styleId="177">
    <w:name w:val="Footnote Text Char"/>
    <w:link w:val="820"/>
    <w:uiPriority w:val="99"/>
    <w:rPr>
      <w:sz w:val="18"/>
    </w:rPr>
  </w:style>
  <w:style w:type="character" w:styleId="180">
    <w:name w:val="Endnote Text Char"/>
    <w:link w:val="823"/>
    <w:uiPriority w:val="99"/>
    <w:rPr>
      <w:sz w:val="20"/>
    </w:rPr>
  </w:style>
  <w:style w:type="paragraph" w:styleId="656" w:default="1">
    <w:name w:val="Normal"/>
    <w:qFormat/>
  </w:style>
  <w:style w:type="paragraph" w:styleId="657">
    <w:name w:val="Heading 1"/>
    <w:basedOn w:val="656"/>
    <w:link w:val="838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paragraph" w:styleId="658">
    <w:name w:val="Heading 2"/>
    <w:basedOn w:val="656"/>
    <w:next w:val="656"/>
    <w:link w:val="670"/>
    <w:uiPriority w:val="9"/>
    <w:unhideWhenUsed/>
    <w:qFormat/>
    <w:pPr>
      <w:keepLines/>
      <w:keepNext/>
      <w:spacing w:before="360"/>
      <w:outlineLvl w:val="1"/>
    </w:pPr>
    <w:rPr>
      <w:rFonts w:ascii="Liberation Sans" w:hAnsi="Liberation Sans" w:eastAsia="Liberation Sans" w:cs="Liberation Sans"/>
      <w:sz w:val="34"/>
    </w:rPr>
  </w:style>
  <w:style w:type="paragraph" w:styleId="659">
    <w:name w:val="Heading 3"/>
    <w:basedOn w:val="656"/>
    <w:next w:val="656"/>
    <w:link w:val="671"/>
    <w:uiPriority w:val="9"/>
    <w:unhideWhenUsed/>
    <w:qFormat/>
    <w:pPr>
      <w:keepLines/>
      <w:keepNext/>
      <w:spacing w:before="32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660">
    <w:name w:val="Heading 4"/>
    <w:basedOn w:val="656"/>
    <w:next w:val="656"/>
    <w:link w:val="672"/>
    <w:uiPriority w:val="9"/>
    <w:unhideWhenUsed/>
    <w:qFormat/>
    <w:pPr>
      <w:keepLines/>
      <w:keepNext/>
      <w:spacing w:before="32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1">
    <w:name w:val="Heading 5"/>
    <w:basedOn w:val="656"/>
    <w:next w:val="656"/>
    <w:link w:val="673"/>
    <w:uiPriority w:val="9"/>
    <w:unhideWhenUsed/>
    <w:qFormat/>
    <w:pPr>
      <w:keepLines/>
      <w:keepNext/>
      <w:spacing w:before="32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2">
    <w:name w:val="Heading 6"/>
    <w:basedOn w:val="656"/>
    <w:next w:val="656"/>
    <w:link w:val="674"/>
    <w:uiPriority w:val="9"/>
    <w:unhideWhenUsed/>
    <w:qFormat/>
    <w:pPr>
      <w:keepLines/>
      <w:keepNext/>
      <w:spacing w:before="320"/>
      <w:outlineLvl w:val="5"/>
    </w:pPr>
    <w:rPr>
      <w:rFonts w:ascii="Liberation Sans" w:hAnsi="Liberation Sans" w:eastAsia="Liberation Sans" w:cs="Liberation Sans"/>
      <w:b/>
      <w:bCs/>
    </w:rPr>
  </w:style>
  <w:style w:type="paragraph" w:styleId="663">
    <w:name w:val="Heading 7"/>
    <w:basedOn w:val="656"/>
    <w:next w:val="656"/>
    <w:link w:val="675"/>
    <w:uiPriority w:val="9"/>
    <w:unhideWhenUsed/>
    <w:qFormat/>
    <w:pPr>
      <w:keepLines/>
      <w:keepNext/>
      <w:spacing w:before="320"/>
      <w:outlineLvl w:val="6"/>
    </w:pPr>
    <w:rPr>
      <w:rFonts w:ascii="Liberation Sans" w:hAnsi="Liberation Sans" w:eastAsia="Liberation Sans" w:cs="Liberation Sans"/>
      <w:b/>
      <w:bCs/>
      <w:i/>
      <w:iCs/>
    </w:rPr>
  </w:style>
  <w:style w:type="paragraph" w:styleId="664">
    <w:name w:val="Heading 8"/>
    <w:basedOn w:val="656"/>
    <w:next w:val="656"/>
    <w:link w:val="676"/>
    <w:uiPriority w:val="9"/>
    <w:unhideWhenUsed/>
    <w:qFormat/>
    <w:pPr>
      <w:keepLines/>
      <w:keepNext/>
      <w:spacing w:before="320"/>
      <w:outlineLvl w:val="7"/>
    </w:pPr>
    <w:rPr>
      <w:rFonts w:ascii="Liberation Sans" w:hAnsi="Liberation Sans" w:eastAsia="Liberation Sans" w:cs="Liberation Sans"/>
      <w:i/>
      <w:iCs/>
    </w:rPr>
  </w:style>
  <w:style w:type="paragraph" w:styleId="665">
    <w:name w:val="Heading 9"/>
    <w:basedOn w:val="656"/>
    <w:next w:val="656"/>
    <w:link w:val="677"/>
    <w:uiPriority w:val="9"/>
    <w:unhideWhenUsed/>
    <w:qFormat/>
    <w:pPr>
      <w:keepLines/>
      <w:keepNext/>
      <w:spacing w:before="32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66" w:default="1">
    <w:name w:val="Default Paragraph Font"/>
    <w:uiPriority w:val="1"/>
    <w:semiHidden/>
    <w:unhideWhenUsed/>
  </w:style>
  <w:style w:type="table" w:styleId="66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8" w:default="1">
    <w:name w:val="No List"/>
    <w:uiPriority w:val="99"/>
    <w:semiHidden/>
    <w:unhideWhenUsed/>
  </w:style>
  <w:style w:type="character" w:styleId="669" w:customStyle="1">
    <w:name w:val="Heading 1 Char"/>
    <w:basedOn w:val="666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70" w:customStyle="1">
    <w:name w:val="Заголовок 2 Знак"/>
    <w:basedOn w:val="666"/>
    <w:link w:val="658"/>
    <w:uiPriority w:val="9"/>
    <w:rPr>
      <w:rFonts w:ascii="Liberation Sans" w:hAnsi="Liberation Sans" w:eastAsia="Liberation Sans" w:cs="Liberation Sans"/>
      <w:sz w:val="34"/>
    </w:rPr>
  </w:style>
  <w:style w:type="character" w:styleId="671" w:customStyle="1">
    <w:name w:val="Заголовок 3 Знак"/>
    <w:basedOn w:val="666"/>
    <w:link w:val="659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72" w:customStyle="1">
    <w:name w:val="Заголовок 4 Знак"/>
    <w:basedOn w:val="666"/>
    <w:link w:val="66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3" w:customStyle="1">
    <w:name w:val="Заголовок 5 Знак"/>
    <w:basedOn w:val="666"/>
    <w:link w:val="661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74" w:customStyle="1">
    <w:name w:val="Заголовок 6 Знак"/>
    <w:basedOn w:val="666"/>
    <w:link w:val="662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5" w:customStyle="1">
    <w:name w:val="Заголовок 7 Знак"/>
    <w:basedOn w:val="666"/>
    <w:link w:val="663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6" w:customStyle="1">
    <w:name w:val="Заголовок 8 Знак"/>
    <w:basedOn w:val="666"/>
    <w:link w:val="664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7" w:customStyle="1">
    <w:name w:val="Заголовок 9 Знак"/>
    <w:basedOn w:val="666"/>
    <w:link w:val="665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8">
    <w:name w:val="List Paragraph"/>
    <w:basedOn w:val="656"/>
    <w:uiPriority w:val="34"/>
    <w:qFormat/>
    <w:pPr>
      <w:contextualSpacing/>
      <w:ind w:left="720"/>
    </w:pPr>
  </w:style>
  <w:style w:type="paragraph" w:styleId="679">
    <w:name w:val="No Spacing"/>
    <w:uiPriority w:val="1"/>
    <w:qFormat/>
    <w:pPr>
      <w:spacing w:after="0" w:line="240" w:lineRule="auto"/>
    </w:pPr>
  </w:style>
  <w:style w:type="paragraph" w:styleId="680">
    <w:name w:val="Title"/>
    <w:basedOn w:val="656"/>
    <w:next w:val="656"/>
    <w:link w:val="681"/>
    <w:uiPriority w:val="10"/>
    <w:qFormat/>
    <w:pPr>
      <w:contextualSpacing/>
      <w:spacing w:before="300"/>
    </w:pPr>
    <w:rPr>
      <w:sz w:val="48"/>
      <w:szCs w:val="48"/>
    </w:rPr>
  </w:style>
  <w:style w:type="character" w:styleId="681" w:customStyle="1">
    <w:name w:val="Название Знак"/>
    <w:basedOn w:val="666"/>
    <w:link w:val="680"/>
    <w:uiPriority w:val="10"/>
    <w:rPr>
      <w:sz w:val="48"/>
      <w:szCs w:val="48"/>
    </w:rPr>
  </w:style>
  <w:style w:type="paragraph" w:styleId="682">
    <w:name w:val="Subtitle"/>
    <w:basedOn w:val="656"/>
    <w:next w:val="656"/>
    <w:link w:val="683"/>
    <w:uiPriority w:val="11"/>
    <w:qFormat/>
    <w:pPr>
      <w:spacing w:before="200"/>
    </w:pPr>
    <w:rPr>
      <w:sz w:val="24"/>
      <w:szCs w:val="24"/>
    </w:rPr>
  </w:style>
  <w:style w:type="character" w:styleId="683" w:customStyle="1">
    <w:name w:val="Подзаголовок Знак"/>
    <w:basedOn w:val="666"/>
    <w:link w:val="682"/>
    <w:uiPriority w:val="11"/>
    <w:rPr>
      <w:sz w:val="24"/>
      <w:szCs w:val="24"/>
    </w:rPr>
  </w:style>
  <w:style w:type="paragraph" w:styleId="684">
    <w:name w:val="Quote"/>
    <w:basedOn w:val="656"/>
    <w:next w:val="656"/>
    <w:link w:val="685"/>
    <w:uiPriority w:val="29"/>
    <w:qFormat/>
    <w:pPr>
      <w:ind w:left="720" w:right="720"/>
    </w:pPr>
    <w:rPr>
      <w:i/>
    </w:rPr>
  </w:style>
  <w:style w:type="character" w:styleId="685" w:customStyle="1">
    <w:name w:val="Цитата 2 Знак"/>
    <w:link w:val="684"/>
    <w:uiPriority w:val="29"/>
    <w:rPr>
      <w:i/>
    </w:rPr>
  </w:style>
  <w:style w:type="paragraph" w:styleId="686">
    <w:name w:val="Intense Quote"/>
    <w:basedOn w:val="656"/>
    <w:next w:val="656"/>
    <w:link w:val="68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7" w:customStyle="1">
    <w:name w:val="Выделенная цитата Знак"/>
    <w:link w:val="686"/>
    <w:uiPriority w:val="30"/>
    <w:rPr>
      <w:i/>
    </w:rPr>
  </w:style>
  <w:style w:type="paragraph" w:styleId="688">
    <w:name w:val="Header"/>
    <w:basedOn w:val="656"/>
    <w:link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9" w:customStyle="1">
    <w:name w:val="Верхний колонтитул Знак"/>
    <w:basedOn w:val="666"/>
    <w:link w:val="688"/>
    <w:uiPriority w:val="99"/>
  </w:style>
  <w:style w:type="paragraph" w:styleId="690">
    <w:name w:val="Footer"/>
    <w:basedOn w:val="656"/>
    <w:link w:val="69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1" w:customStyle="1">
    <w:name w:val="Нижний колонтитул Знак"/>
    <w:basedOn w:val="666"/>
    <w:link w:val="690"/>
    <w:uiPriority w:val="99"/>
  </w:style>
  <w:style w:type="paragraph" w:styleId="692">
    <w:name w:val="Caption"/>
    <w:basedOn w:val="656"/>
    <w:next w:val="656"/>
    <w:link w:val="693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693" w:customStyle="1">
    <w:name w:val="Название объекта Знак"/>
    <w:basedOn w:val="666"/>
    <w:link w:val="692"/>
    <w:uiPriority w:val="35"/>
    <w:rPr>
      <w:b/>
      <w:bCs/>
      <w:color w:val="4f81bd" w:themeColor="accent1"/>
      <w:sz w:val="18"/>
      <w:szCs w:val="18"/>
    </w:rPr>
  </w:style>
  <w:style w:type="table" w:styleId="694" w:customStyle="1">
    <w:name w:val="Table Grid Light"/>
    <w:basedOn w:val="667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695" w:customStyle="1">
    <w:name w:val="Plain Table 1"/>
    <w:basedOn w:val="667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6" w:customStyle="1">
    <w:name w:val="Plain Table 2"/>
    <w:basedOn w:val="667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7" w:customStyle="1">
    <w:name w:val="Plain Table 3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8" w:customStyle="1">
    <w:name w:val="Plain Table 4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 w:customStyle="1">
    <w:name w:val="Plain Table 5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0" w:customStyle="1">
    <w:name w:val="Grid Table 1 Light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 w:customStyle="1">
    <w:name w:val="Grid Table 1 Light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 w:customStyle="1">
    <w:name w:val="Grid Table 1 Light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 w:customStyle="1">
    <w:name w:val="Grid Table 1 Light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 w:customStyle="1">
    <w:name w:val="Grid Table 1 Light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 w:customStyle="1">
    <w:name w:val="Grid Table 1 Light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 w:customStyle="1">
    <w:name w:val="Grid Table 1 Light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 w:customStyle="1">
    <w:name w:val="Grid Table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 w:customStyle="1">
    <w:name w:val="Grid Table 2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 w:customStyle="1">
    <w:name w:val="Grid Table 2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 w:customStyle="1">
    <w:name w:val="Grid Table 2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 w:customStyle="1">
    <w:name w:val="Grid Table 2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 w:customStyle="1">
    <w:name w:val="Grid Table 2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 w:customStyle="1">
    <w:name w:val="Grid Table 2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 w:customStyle="1">
    <w:name w:val="Grid Table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 w:customStyle="1">
    <w:name w:val="Grid Table 3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 w:customStyle="1">
    <w:name w:val="Grid Table 3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 w:customStyle="1">
    <w:name w:val="Grid Table 3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 w:customStyle="1">
    <w:name w:val="Grid Table 3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 w:customStyle="1">
    <w:name w:val="Grid Table 3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 w:customStyle="1">
    <w:name w:val="Grid Table 3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 w:customStyle="1">
    <w:name w:val="Grid Table 4"/>
    <w:basedOn w:val="6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2" w:customStyle="1">
    <w:name w:val="Grid Table 4 - Accent 1"/>
    <w:basedOn w:val="6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23" w:customStyle="1">
    <w:name w:val="Grid Table 4 - Accent 2"/>
    <w:basedOn w:val="6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24" w:customStyle="1">
    <w:name w:val="Grid Table 4 - Accent 3"/>
    <w:basedOn w:val="6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25" w:customStyle="1">
    <w:name w:val="Grid Table 4 - Accent 4"/>
    <w:basedOn w:val="6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26" w:customStyle="1">
    <w:name w:val="Grid Table 4 - Accent 5"/>
    <w:basedOn w:val="6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27" w:customStyle="1">
    <w:name w:val="Grid Table 4 - Accent 6"/>
    <w:basedOn w:val="6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28" w:customStyle="1">
    <w:name w:val="Grid Table 5 Dark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29" w:customStyle="1">
    <w:name w:val="Grid Table 5 Dark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30" w:customStyle="1">
    <w:name w:val="Grid Table 5 Dark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31" w:customStyle="1">
    <w:name w:val="Grid Table 5 Dark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32" w:customStyle="1">
    <w:name w:val="Grid Table 5 Dark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33" w:customStyle="1">
    <w:name w:val="Grid Table 5 Dark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34" w:customStyle="1">
    <w:name w:val="Grid Table 5 Dark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35" w:customStyle="1">
    <w:name w:val="Grid Table 6 Colorful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36" w:customStyle="1">
    <w:name w:val="Grid Table 6 Colorful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Liberation Sans" w:hAnsi="Liberation Sans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37" w:customStyle="1">
    <w:name w:val="Grid Table 6 Colorful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38" w:customStyle="1">
    <w:name w:val="Grid Table 6 Colorful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39" w:customStyle="1">
    <w:name w:val="Grid Table 6 Colorful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40" w:customStyle="1">
    <w:name w:val="Grid Table 6 Colorful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41" w:customStyle="1">
    <w:name w:val="Grid Table 6 Colorful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42" w:customStyle="1">
    <w:name w:val="Grid Table 7 Colorful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7 Colorful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Liberation Sans" w:hAnsi="Liberation Sans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7 Colorful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7 Colorful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7 Colorful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7 Colorful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rFonts w:ascii="Liberation Sans" w:hAnsi="Liberation Sans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7 Colorful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  <w:tblStylePr w:type="firstCol">
      <w:rPr>
        <w:rFonts w:ascii="Liberation Sans" w:hAnsi="Liberation Sans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List Table 1 Light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List Table 1 Light - Accent 1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List Table 1 Light - Accent 2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List Table 1 Light - Accent 3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List Table 1 Light - Accent 4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List Table 1 Light - Accent 5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List Table 1 Light - Accent 6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List Table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57" w:customStyle="1">
    <w:name w:val="List Table 2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58" w:customStyle="1">
    <w:name w:val="List Table 2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59" w:customStyle="1">
    <w:name w:val="List Table 2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60" w:customStyle="1">
    <w:name w:val="List Table 2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61" w:customStyle="1">
    <w:name w:val="List Table 2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62" w:customStyle="1">
    <w:name w:val="List Table 2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63" w:customStyle="1">
    <w:name w:val="List Table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List Table 3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 w:customStyle="1">
    <w:name w:val="List Table 3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List Table 3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 w:customStyle="1">
    <w:name w:val="List Table 3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 w:customStyle="1">
    <w:name w:val="List Table 3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List Table 3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List Table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List Table 4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List Table 4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List Table 4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List Table 4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List Table 4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List Table 4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List Table 5 Dark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78" w:customStyle="1">
    <w:name w:val="List Table 5 Dark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79" w:customStyle="1">
    <w:name w:val="List Table 5 Dark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80" w:customStyle="1">
    <w:name w:val="List Table 5 Dark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81" w:customStyle="1">
    <w:name w:val="List Table 5 Dark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82" w:customStyle="1">
    <w:name w:val="List Table 5 Dark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83" w:customStyle="1">
    <w:name w:val="List Table 5 Dark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84" w:customStyle="1">
    <w:name w:val="List Table 6 Colorful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85" w:customStyle="1">
    <w:name w:val="List Table 6 Colorful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Liberation Sans" w:hAnsi="Liberation Sans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786" w:customStyle="1">
    <w:name w:val="List Table 6 Colorful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787" w:customStyle="1">
    <w:name w:val="List Table 6 Colorful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Liberation Sans" w:hAnsi="Liberation Sans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788" w:customStyle="1">
    <w:name w:val="List Table 6 Colorful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789" w:customStyle="1">
    <w:name w:val="List Table 6 Colorful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Liberation Sans" w:hAnsi="Liberation Sans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790" w:customStyle="1">
    <w:name w:val="List Table 6 Colorful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Liberation Sans" w:hAnsi="Liberation Sans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791" w:customStyle="1">
    <w:name w:val="List Table 7 Colorful"/>
    <w:basedOn w:val="6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List Table 7 Colorful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Liberation Sans" w:hAnsi="Liberation Sans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  <w:tblStylePr w:type="firstCol">
      <w:rPr>
        <w:rFonts w:ascii="Liberation Sans" w:hAnsi="Liberation Sans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List Table 7 Colorful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List Table 7 Colorful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Liberation Sans" w:hAnsi="Liberation Sans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List Table 7 Colorful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List Table 7 Colorful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Liberation Sans" w:hAnsi="Liberation Sans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List Table 7 Colorful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Liberation Sans" w:hAnsi="Liberation Sans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Lined - Accent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799" w:customStyle="1">
    <w:name w:val="Lined - Accent 1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00" w:customStyle="1">
    <w:name w:val="Lined - Accent 2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01" w:customStyle="1">
    <w:name w:val="Lined - Accent 3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02" w:customStyle="1">
    <w:name w:val="Lined - Accent 4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03" w:customStyle="1">
    <w:name w:val="Lined - Accent 5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04" w:customStyle="1">
    <w:name w:val="Lined - Accent 6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05" w:customStyle="1">
    <w:name w:val="Bordered &amp; Lined - Accent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06" w:customStyle="1">
    <w:name w:val="Bordered &amp; Lined - Accent 1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07" w:customStyle="1">
    <w:name w:val="Bordered &amp; Lined - Accent 2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08" w:customStyle="1">
    <w:name w:val="Bordered &amp; Lined - Accent 3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09" w:customStyle="1">
    <w:name w:val="Bordered &amp; Lined - Accent 4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10" w:customStyle="1">
    <w:name w:val="Bordered &amp; Lined - Accent 5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11" w:customStyle="1">
    <w:name w:val="Bordered &amp; Lined - Accent 6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12" w:customStyle="1">
    <w:name w:val="Bordered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13" w:customStyle="1">
    <w:name w:val="Bordered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14" w:customStyle="1">
    <w:name w:val="Bordered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15" w:customStyle="1">
    <w:name w:val="Bordered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16" w:customStyle="1">
    <w:name w:val="Bordered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17" w:customStyle="1">
    <w:name w:val="Bordered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18" w:customStyle="1">
    <w:name w:val="Bordered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19">
    <w:name w:val="Hyperlink"/>
    <w:uiPriority w:val="99"/>
    <w:unhideWhenUsed/>
    <w:rPr>
      <w:color w:val="0000ff" w:themeColor="hyperlink"/>
      <w:u w:val="single"/>
    </w:rPr>
  </w:style>
  <w:style w:type="paragraph" w:styleId="820">
    <w:name w:val="footnote text"/>
    <w:basedOn w:val="656"/>
    <w:link w:val="821"/>
    <w:uiPriority w:val="99"/>
    <w:semiHidden/>
    <w:unhideWhenUsed/>
    <w:pPr>
      <w:spacing w:after="40" w:line="240" w:lineRule="auto"/>
    </w:pPr>
    <w:rPr>
      <w:sz w:val="18"/>
    </w:rPr>
  </w:style>
  <w:style w:type="character" w:styleId="821" w:customStyle="1">
    <w:name w:val="Текст сноски Знак"/>
    <w:link w:val="820"/>
    <w:uiPriority w:val="99"/>
    <w:rPr>
      <w:sz w:val="18"/>
    </w:rPr>
  </w:style>
  <w:style w:type="character" w:styleId="822">
    <w:name w:val="footnote reference"/>
    <w:basedOn w:val="666"/>
    <w:uiPriority w:val="99"/>
    <w:unhideWhenUsed/>
    <w:rPr>
      <w:vertAlign w:val="superscript"/>
    </w:rPr>
  </w:style>
  <w:style w:type="paragraph" w:styleId="823">
    <w:name w:val="endnote text"/>
    <w:basedOn w:val="656"/>
    <w:link w:val="824"/>
    <w:uiPriority w:val="99"/>
    <w:semiHidden/>
    <w:unhideWhenUsed/>
    <w:pPr>
      <w:spacing w:after="0" w:line="240" w:lineRule="auto"/>
    </w:pPr>
    <w:rPr>
      <w:sz w:val="20"/>
    </w:rPr>
  </w:style>
  <w:style w:type="character" w:styleId="824" w:customStyle="1">
    <w:name w:val="Текст концевой сноски Знак"/>
    <w:link w:val="823"/>
    <w:uiPriority w:val="99"/>
    <w:rPr>
      <w:sz w:val="20"/>
    </w:rPr>
  </w:style>
  <w:style w:type="character" w:styleId="825">
    <w:name w:val="endnote reference"/>
    <w:basedOn w:val="666"/>
    <w:uiPriority w:val="99"/>
    <w:semiHidden/>
    <w:unhideWhenUsed/>
    <w:rPr>
      <w:vertAlign w:val="superscript"/>
    </w:rPr>
  </w:style>
  <w:style w:type="paragraph" w:styleId="826">
    <w:name w:val="toc 1"/>
    <w:basedOn w:val="656"/>
    <w:next w:val="656"/>
    <w:uiPriority w:val="39"/>
    <w:unhideWhenUsed/>
    <w:pPr>
      <w:spacing w:after="57"/>
    </w:pPr>
  </w:style>
  <w:style w:type="paragraph" w:styleId="827">
    <w:name w:val="toc 2"/>
    <w:basedOn w:val="656"/>
    <w:next w:val="656"/>
    <w:uiPriority w:val="39"/>
    <w:unhideWhenUsed/>
    <w:pPr>
      <w:ind w:left="283"/>
      <w:spacing w:after="57"/>
    </w:pPr>
  </w:style>
  <w:style w:type="paragraph" w:styleId="828">
    <w:name w:val="toc 3"/>
    <w:basedOn w:val="656"/>
    <w:next w:val="656"/>
    <w:uiPriority w:val="39"/>
    <w:unhideWhenUsed/>
    <w:pPr>
      <w:ind w:left="567"/>
      <w:spacing w:after="57"/>
    </w:pPr>
  </w:style>
  <w:style w:type="paragraph" w:styleId="829">
    <w:name w:val="toc 4"/>
    <w:basedOn w:val="656"/>
    <w:next w:val="656"/>
    <w:uiPriority w:val="39"/>
    <w:unhideWhenUsed/>
    <w:pPr>
      <w:ind w:left="850"/>
      <w:spacing w:after="57"/>
    </w:pPr>
  </w:style>
  <w:style w:type="paragraph" w:styleId="830">
    <w:name w:val="toc 5"/>
    <w:basedOn w:val="656"/>
    <w:next w:val="656"/>
    <w:uiPriority w:val="39"/>
    <w:unhideWhenUsed/>
    <w:pPr>
      <w:ind w:left="1134"/>
      <w:spacing w:after="57"/>
    </w:pPr>
  </w:style>
  <w:style w:type="paragraph" w:styleId="831">
    <w:name w:val="toc 6"/>
    <w:basedOn w:val="656"/>
    <w:next w:val="656"/>
    <w:uiPriority w:val="39"/>
    <w:unhideWhenUsed/>
    <w:pPr>
      <w:ind w:left="1417"/>
      <w:spacing w:after="57"/>
    </w:pPr>
  </w:style>
  <w:style w:type="paragraph" w:styleId="832">
    <w:name w:val="toc 7"/>
    <w:basedOn w:val="656"/>
    <w:next w:val="656"/>
    <w:uiPriority w:val="39"/>
    <w:unhideWhenUsed/>
    <w:pPr>
      <w:ind w:left="1701"/>
      <w:spacing w:after="57"/>
    </w:pPr>
  </w:style>
  <w:style w:type="paragraph" w:styleId="833">
    <w:name w:val="toc 8"/>
    <w:basedOn w:val="656"/>
    <w:next w:val="656"/>
    <w:uiPriority w:val="39"/>
    <w:unhideWhenUsed/>
    <w:pPr>
      <w:ind w:left="1984"/>
      <w:spacing w:after="57"/>
    </w:pPr>
  </w:style>
  <w:style w:type="paragraph" w:styleId="834">
    <w:name w:val="toc 9"/>
    <w:basedOn w:val="656"/>
    <w:next w:val="656"/>
    <w:uiPriority w:val="39"/>
    <w:unhideWhenUsed/>
    <w:pPr>
      <w:ind w:left="2268"/>
      <w:spacing w:after="57"/>
    </w:pPr>
  </w:style>
  <w:style w:type="paragraph" w:styleId="835">
    <w:name w:val="TOC Heading"/>
    <w:uiPriority w:val="39"/>
    <w:unhideWhenUsed/>
  </w:style>
  <w:style w:type="paragraph" w:styleId="836">
    <w:name w:val="table of figures"/>
    <w:basedOn w:val="656"/>
    <w:next w:val="656"/>
    <w:uiPriority w:val="99"/>
    <w:unhideWhenUsed/>
    <w:pPr>
      <w:spacing w:after="0"/>
    </w:pPr>
  </w:style>
  <w:style w:type="table" w:styleId="837">
    <w:name w:val="Table Grid"/>
    <w:basedOn w:val="667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38" w:customStyle="1">
    <w:name w:val="Заголовок 1 Знак"/>
    <w:basedOn w:val="666"/>
    <w:link w:val="657"/>
    <w:uiPriority w:val="9"/>
    <w:rPr>
      <w:rFonts w:ascii="Times New Roman" w:hAnsi="Times New Roman" w:eastAsia="Times New Roman" w:cs="Times New Roman"/>
      <w:b/>
      <w:bCs/>
      <w:sz w:val="48"/>
      <w:szCs w:val="48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Р7-Офис/2026.3.1.3296-2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Посельская</dc:creator>
  <cp:lastModifiedBy>kudryashov_ap</cp:lastModifiedBy>
  <cp:revision>7</cp:revision>
  <dcterms:created xsi:type="dcterms:W3CDTF">2026-10-21T05:51:00Z</dcterms:created>
  <dcterms:modified xsi:type="dcterms:W3CDTF">2026-10-28T06:34:26Z</dcterms:modified>
</cp:coreProperties>
</file>